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80" w:rsidRPr="00CA5FF9" w:rsidRDefault="00077480" w:rsidP="00077480">
      <w:pPr>
        <w:jc w:val="both"/>
        <w:rPr>
          <w:b/>
          <w:iCs/>
          <w:color w:val="000000"/>
        </w:rPr>
      </w:pPr>
      <w:r w:rsidRPr="00CA5FF9">
        <w:rPr>
          <w:b/>
          <w:iCs/>
          <w:color w:val="000000"/>
        </w:rPr>
        <w:t xml:space="preserve">Quanto costa la contribuzione volontaria </w:t>
      </w:r>
      <w:proofErr w:type="spellStart"/>
      <w:r w:rsidRPr="00CA5FF9">
        <w:rPr>
          <w:b/>
          <w:iCs/>
          <w:color w:val="000000"/>
        </w:rPr>
        <w:t>Onaosi</w:t>
      </w:r>
      <w:proofErr w:type="spellEnd"/>
      <w:r w:rsidRPr="00CA5FF9">
        <w:rPr>
          <w:b/>
          <w:iCs/>
          <w:color w:val="000000"/>
        </w:rPr>
        <w:t xml:space="preserve"> per il 2010</w:t>
      </w:r>
    </w:p>
    <w:p w:rsidR="00077480" w:rsidRDefault="00077480" w:rsidP="00077480">
      <w:pPr>
        <w:jc w:val="both"/>
        <w:rPr>
          <w:iCs/>
          <w:color w:val="000000"/>
        </w:rPr>
      </w:pPr>
    </w:p>
    <w:p w:rsidR="00077480" w:rsidRDefault="00077480" w:rsidP="00077480">
      <w:pPr>
        <w:jc w:val="both"/>
        <w:rPr>
          <w:iCs/>
          <w:color w:val="000000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143"/>
        <w:gridCol w:w="8795"/>
      </w:tblGrid>
      <w:tr w:rsidR="00077480" w:rsidTr="00D14A0F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077480" w:rsidRDefault="00077480" w:rsidP="00D14A0F">
            <w:pPr>
              <w:pStyle w:val="titlegrey"/>
              <w:jc w:val="both"/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– ANZIANITÀ ORDINISTICA FINO A 5 ANNI COMPLESSIVI –</w:t>
            </w:r>
          </w:p>
        </w:tc>
      </w:tr>
      <w:tr w:rsidR="00077480" w:rsidTr="00D14A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077480" w:rsidRDefault="00077480" w:rsidP="00D14A0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€ 155,00 ANNUI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077480" w:rsidRDefault="00077480" w:rsidP="00D14A0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Reddito complessivo individuale superiore a € 60.000,00</w:t>
            </w:r>
          </w:p>
        </w:tc>
      </w:tr>
      <w:tr w:rsidR="00077480" w:rsidTr="00D14A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077480" w:rsidRDefault="00077480" w:rsidP="00D14A0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€ 140,00 ANNUI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077480" w:rsidRDefault="00077480" w:rsidP="00D14A0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Reddito complessivo individuale superiore a € 40.000,00 ed inferiore/uguale a € 60.000,00</w:t>
            </w:r>
          </w:p>
        </w:tc>
      </w:tr>
      <w:tr w:rsidR="00077480" w:rsidTr="00D14A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077480" w:rsidRDefault="00077480" w:rsidP="00D14A0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€ 75,00 ANNUI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077480" w:rsidRDefault="00077480" w:rsidP="00D14A0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Aventi reddito complessivo individuale superiore a € 20.000,00 ed inferiore/uguale a € 40.000,00</w:t>
            </w:r>
          </w:p>
        </w:tc>
      </w:tr>
      <w:tr w:rsidR="00077480" w:rsidTr="00D14A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077480" w:rsidRDefault="00077480" w:rsidP="00D14A0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€ 25,00 ANNUI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077480" w:rsidRDefault="00077480" w:rsidP="00D14A0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Aventi reddito complessivo individuale inferiore/uguale a € 20.000,00</w:t>
            </w:r>
          </w:p>
        </w:tc>
      </w:tr>
      <w:tr w:rsidR="00077480" w:rsidTr="00D14A0F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077480" w:rsidRDefault="00077480" w:rsidP="00D14A0F">
            <w:pPr>
              <w:pStyle w:val="titlegrey"/>
              <w:jc w:val="both"/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– ANZIANITÀ ORDINISTICA SUPERIORE A 5 ANNI COMPLESSIVI –</w:t>
            </w:r>
          </w:p>
        </w:tc>
      </w:tr>
      <w:tr w:rsidR="00077480" w:rsidTr="00D14A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077480" w:rsidRDefault="00077480" w:rsidP="00D14A0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€ 155,00 ANNUI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077480" w:rsidRDefault="00077480" w:rsidP="00D14A0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Aventi reddito complessivo individuale superiore a € 60.000,00</w:t>
            </w:r>
          </w:p>
        </w:tc>
      </w:tr>
      <w:tr w:rsidR="00077480" w:rsidTr="00D14A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077480" w:rsidRDefault="00077480" w:rsidP="00D14A0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€ 140,00 ANNUI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077480" w:rsidRDefault="00077480" w:rsidP="00D14A0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Aventi reddito complessivo individuale superiore a € 40.000,00 ed inferiore/uguale a € 60.000,00</w:t>
            </w:r>
          </w:p>
        </w:tc>
      </w:tr>
      <w:tr w:rsidR="00077480" w:rsidTr="00D14A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077480" w:rsidRDefault="00077480" w:rsidP="00D14A0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€ 125,00 ANNUI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077480" w:rsidRDefault="00077480" w:rsidP="00D14A0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Aventi reddito complessivo individuale superiore a € 20.000,00 ed inferiore/uguale a € 40.000,00</w:t>
            </w:r>
          </w:p>
        </w:tc>
      </w:tr>
      <w:tr w:rsidR="00077480" w:rsidTr="00D14A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077480" w:rsidRDefault="00077480" w:rsidP="00D14A0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€ 40,00 ANNUI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077480" w:rsidRDefault="00077480" w:rsidP="00D14A0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Aventi reddito complessivo individuale inferiore/uguale a € 20.000,00</w:t>
            </w:r>
          </w:p>
        </w:tc>
      </w:tr>
      <w:tr w:rsidR="00077480" w:rsidTr="00D14A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077480" w:rsidRDefault="00077480" w:rsidP="00D14A0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€ 65,00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077480" w:rsidRDefault="00077480" w:rsidP="00D14A0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Contributo una tantum (vitalizio) a partire dal 1.1.2009, per età anagrafica superiore ai 67 anni compiuti al 31 dicembre dell'anno precedente ed in possesso di una anzianità contributiva complessiva (obbligatoria e/o volontaria) di almeno quindici anni (atto n. 24 del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</w:rPr>
              <w:t>C.d.A.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 del 21/06/2008)</w:t>
            </w:r>
          </w:p>
        </w:tc>
      </w:tr>
    </w:tbl>
    <w:p w:rsidR="00077480" w:rsidRPr="00D43E83" w:rsidRDefault="00077480" w:rsidP="00077480">
      <w:pPr>
        <w:jc w:val="both"/>
        <w:rPr>
          <w:sz w:val="32"/>
          <w:szCs w:val="32"/>
        </w:rPr>
      </w:pPr>
    </w:p>
    <w:p w:rsidR="000B4C0B" w:rsidRDefault="000B4C0B"/>
    <w:sectPr w:rsidR="000B4C0B" w:rsidSect="000B4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/>
  <w:defaultTabStop w:val="708"/>
  <w:hyphenationZone w:val="283"/>
  <w:characterSpacingControl w:val="doNotCompress"/>
  <w:compat/>
  <w:rsids>
    <w:rsidRoot w:val="00077480"/>
    <w:rsid w:val="00077480"/>
    <w:rsid w:val="000B4C0B"/>
    <w:rsid w:val="0079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legrey">
    <w:name w:val="titlegrey"/>
    <w:basedOn w:val="Normale"/>
    <w:rsid w:val="000774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HCOMM</dc:creator>
  <cp:lastModifiedBy>HCOMM</cp:lastModifiedBy>
  <cp:revision>1</cp:revision>
  <dcterms:created xsi:type="dcterms:W3CDTF">2011-02-04T13:31:00Z</dcterms:created>
  <dcterms:modified xsi:type="dcterms:W3CDTF">2011-02-04T14:00:00Z</dcterms:modified>
</cp:coreProperties>
</file>